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F8E" w:rsidRPr="009C1F8E" w:rsidRDefault="009C1F8E" w:rsidP="009C1F8E">
      <w:pPr>
        <w:tabs>
          <w:tab w:val="left" w:pos="183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1F8E">
        <w:rPr>
          <w:rFonts w:ascii="Times New Roman" w:eastAsia="Calibri" w:hAnsi="Times New Roman" w:cs="Times New Roman"/>
          <w:b/>
          <w:sz w:val="28"/>
          <w:szCs w:val="28"/>
        </w:rPr>
        <w:t>UCHWAŁA NR LVII</w:t>
      </w:r>
      <w:r>
        <w:rPr>
          <w:rFonts w:ascii="Times New Roman" w:eastAsia="Calibri" w:hAnsi="Times New Roman" w:cs="Times New Roman"/>
          <w:b/>
          <w:sz w:val="28"/>
          <w:szCs w:val="28"/>
        </w:rPr>
        <w:t>I/263</w:t>
      </w:r>
      <w:r w:rsidRPr="009C1F8E">
        <w:rPr>
          <w:rFonts w:ascii="Times New Roman" w:eastAsia="Calibri" w:hAnsi="Times New Roman" w:cs="Times New Roman"/>
          <w:b/>
          <w:sz w:val="28"/>
          <w:szCs w:val="28"/>
        </w:rPr>
        <w:t>/18</w:t>
      </w:r>
    </w:p>
    <w:p w:rsidR="009C1F8E" w:rsidRPr="009C1F8E" w:rsidRDefault="009C1F8E" w:rsidP="009C1F8E">
      <w:pPr>
        <w:tabs>
          <w:tab w:val="left" w:pos="183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1F8E">
        <w:rPr>
          <w:rFonts w:ascii="Times New Roman" w:eastAsia="Calibri" w:hAnsi="Times New Roman" w:cs="Times New Roman"/>
          <w:b/>
          <w:sz w:val="28"/>
          <w:szCs w:val="28"/>
        </w:rPr>
        <w:t>RADY GMINY ORCHOWO</w:t>
      </w:r>
    </w:p>
    <w:p w:rsidR="009C1F8E" w:rsidRPr="009C1F8E" w:rsidRDefault="009C1F8E" w:rsidP="009C1F8E">
      <w:pPr>
        <w:tabs>
          <w:tab w:val="left" w:pos="183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z dnia 27</w:t>
      </w:r>
      <w:r w:rsidRPr="009C1F8E">
        <w:rPr>
          <w:rFonts w:ascii="Times New Roman" w:eastAsia="Calibri" w:hAnsi="Times New Roman" w:cs="Times New Roman"/>
          <w:sz w:val="28"/>
          <w:szCs w:val="28"/>
        </w:rPr>
        <w:t xml:space="preserve"> września 2018r.</w:t>
      </w:r>
    </w:p>
    <w:p w:rsidR="009C1F8E" w:rsidRDefault="009C1F8E" w:rsidP="009C1F8E">
      <w:pPr>
        <w:rPr>
          <w:rFonts w:ascii="Times New Roman" w:hAnsi="Times New Roman" w:cs="Times New Roman"/>
          <w:b/>
          <w:sz w:val="24"/>
          <w:szCs w:val="24"/>
        </w:rPr>
      </w:pPr>
    </w:p>
    <w:p w:rsidR="009C1F8E" w:rsidRDefault="009C1F8E" w:rsidP="009C1F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FD31BE">
        <w:rPr>
          <w:rFonts w:ascii="Times New Roman" w:hAnsi="Times New Roman" w:cs="Times New Roman"/>
          <w:b/>
          <w:sz w:val="24"/>
          <w:szCs w:val="24"/>
        </w:rPr>
        <w:t xml:space="preserve"> sprawie ustalenia maksymalnej liczby zezwoleń na sprzedaż napojów alkoholowych oraz zasad usytuowania miejsc sprzedaży napojów alkoholowych na terenie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D31BE">
        <w:rPr>
          <w:rFonts w:ascii="Times New Roman" w:hAnsi="Times New Roman" w:cs="Times New Roman"/>
          <w:b/>
          <w:sz w:val="24"/>
          <w:szCs w:val="24"/>
        </w:rPr>
        <w:t>Gminy Orchowo</w:t>
      </w:r>
    </w:p>
    <w:p w:rsidR="009C1F8E" w:rsidRPr="00F31D71" w:rsidRDefault="009C1F8E" w:rsidP="009C1F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F8E" w:rsidRPr="00FD31BE" w:rsidRDefault="009C1F8E" w:rsidP="009C1F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BE">
        <w:rPr>
          <w:rFonts w:ascii="Times New Roman" w:hAnsi="Times New Roman" w:cs="Times New Roman"/>
          <w:sz w:val="24"/>
          <w:szCs w:val="24"/>
        </w:rPr>
        <w:t>Na podstawie art. 18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1BE">
        <w:rPr>
          <w:rFonts w:ascii="Times New Roman" w:hAnsi="Times New Roman" w:cs="Times New Roman"/>
          <w:sz w:val="24"/>
          <w:szCs w:val="24"/>
        </w:rPr>
        <w:t>2 pkt 15, art. 40 ust. 1, art. 41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1BE">
        <w:rPr>
          <w:rFonts w:ascii="Times New Roman" w:hAnsi="Times New Roman" w:cs="Times New Roman"/>
          <w:sz w:val="24"/>
          <w:szCs w:val="24"/>
        </w:rPr>
        <w:t xml:space="preserve">1 i art. 42 ustawy z dnia 8 marca 1990r. o samorządzie gminnym (Dz. U. z 2017r. poz. 1875 ze zm.) art. 12 ust. 1 i ust. 3 ustawy z dnia 26 października 1982r. o wychowaniu w trzeźwości i przeciwdziałaniu alkoholizmowi (Dz. U.  z 2016r. poz. 487 ze zm.) </w:t>
      </w:r>
      <w:r w:rsidRPr="00B6725A">
        <w:rPr>
          <w:rFonts w:ascii="Times New Roman" w:hAnsi="Times New Roman" w:cs="Times New Roman"/>
          <w:sz w:val="24"/>
          <w:szCs w:val="24"/>
        </w:rPr>
        <w:t>i po zasięgnięciu opinii jednostek pomocniczych gminy</w:t>
      </w:r>
      <w:r w:rsidRPr="00FD31BE">
        <w:rPr>
          <w:rFonts w:ascii="Times New Roman" w:hAnsi="Times New Roman" w:cs="Times New Roman"/>
          <w:sz w:val="24"/>
          <w:szCs w:val="24"/>
        </w:rPr>
        <w:t>, Rada Gminy Orchowo uchwala co następuje:</w:t>
      </w:r>
    </w:p>
    <w:p w:rsidR="009C1F8E" w:rsidRPr="00FD31BE" w:rsidRDefault="009C1F8E" w:rsidP="009C1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BE">
        <w:rPr>
          <w:rFonts w:ascii="Times New Roman" w:hAnsi="Times New Roman" w:cs="Times New Roman"/>
          <w:b/>
          <w:sz w:val="24"/>
          <w:szCs w:val="24"/>
        </w:rPr>
        <w:t>§ 1</w:t>
      </w:r>
      <w:r w:rsidRPr="00FD31BE">
        <w:rPr>
          <w:rFonts w:ascii="Times New Roman" w:hAnsi="Times New Roman" w:cs="Times New Roman"/>
          <w:sz w:val="24"/>
          <w:szCs w:val="24"/>
        </w:rPr>
        <w:t>. Ustala się na terenie Gminy Orchowo maksymalną liczbę zezwoleń na sprzedaż napojów alkoholowych:</w:t>
      </w:r>
    </w:p>
    <w:p w:rsidR="009C1F8E" w:rsidRPr="00FD31BE" w:rsidRDefault="009C1F8E" w:rsidP="009C1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BE">
        <w:rPr>
          <w:rFonts w:ascii="Times New Roman" w:hAnsi="Times New Roman" w:cs="Times New Roman"/>
          <w:sz w:val="24"/>
          <w:szCs w:val="24"/>
        </w:rPr>
        <w:t>1) zawierających do 4,5% zawartości alkoholu oraz na piwo przeznaczonych do spożycia:</w:t>
      </w:r>
    </w:p>
    <w:p w:rsidR="009C1F8E" w:rsidRPr="00FD31BE" w:rsidRDefault="009C1F8E" w:rsidP="009C1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BE">
        <w:rPr>
          <w:rFonts w:ascii="Times New Roman" w:hAnsi="Times New Roman" w:cs="Times New Roman"/>
          <w:sz w:val="24"/>
          <w:szCs w:val="24"/>
        </w:rPr>
        <w:tab/>
        <w:t xml:space="preserve">a) poza miejscem sprzedaży -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D31BE">
        <w:rPr>
          <w:rFonts w:ascii="Times New Roman" w:hAnsi="Times New Roman" w:cs="Times New Roman"/>
          <w:sz w:val="24"/>
          <w:szCs w:val="24"/>
        </w:rPr>
        <w:t xml:space="preserve"> zezwoleń</w:t>
      </w:r>
    </w:p>
    <w:p w:rsidR="009C1F8E" w:rsidRPr="00FD31BE" w:rsidRDefault="009C1F8E" w:rsidP="009C1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BE">
        <w:rPr>
          <w:rFonts w:ascii="Times New Roman" w:hAnsi="Times New Roman" w:cs="Times New Roman"/>
          <w:sz w:val="24"/>
          <w:szCs w:val="24"/>
        </w:rPr>
        <w:tab/>
        <w:t xml:space="preserve">b) w miejscu sprzedaży </w:t>
      </w:r>
      <w:r>
        <w:rPr>
          <w:rFonts w:ascii="Times New Roman" w:hAnsi="Times New Roman" w:cs="Times New Roman"/>
          <w:sz w:val="24"/>
          <w:szCs w:val="24"/>
        </w:rPr>
        <w:t xml:space="preserve">– 6 </w:t>
      </w:r>
      <w:r w:rsidRPr="00FD31BE">
        <w:rPr>
          <w:rFonts w:ascii="Times New Roman" w:hAnsi="Times New Roman" w:cs="Times New Roman"/>
          <w:sz w:val="24"/>
          <w:szCs w:val="24"/>
        </w:rPr>
        <w:t>zezwoleń</w:t>
      </w:r>
    </w:p>
    <w:p w:rsidR="009C1F8E" w:rsidRPr="00FD31BE" w:rsidRDefault="009C1F8E" w:rsidP="009C1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BE">
        <w:rPr>
          <w:rFonts w:ascii="Times New Roman" w:hAnsi="Times New Roman" w:cs="Times New Roman"/>
          <w:sz w:val="24"/>
          <w:szCs w:val="24"/>
        </w:rPr>
        <w:t>2) zawierających powyżej 4,5% do 18% zawartości alkoholu (z wyjątkiem piwa) przeznaczonych do spożycia:</w:t>
      </w:r>
    </w:p>
    <w:p w:rsidR="009C1F8E" w:rsidRPr="00FD31BE" w:rsidRDefault="009C1F8E" w:rsidP="009C1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BE">
        <w:rPr>
          <w:rFonts w:ascii="Times New Roman" w:hAnsi="Times New Roman" w:cs="Times New Roman"/>
          <w:sz w:val="24"/>
          <w:szCs w:val="24"/>
        </w:rPr>
        <w:tab/>
        <w:t xml:space="preserve">a) poza miejscem sprzedaży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D3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 </w:t>
      </w:r>
      <w:r w:rsidRPr="00FD31BE">
        <w:rPr>
          <w:rFonts w:ascii="Times New Roman" w:hAnsi="Times New Roman" w:cs="Times New Roman"/>
          <w:sz w:val="24"/>
          <w:szCs w:val="24"/>
        </w:rPr>
        <w:t>zezwoleń</w:t>
      </w:r>
    </w:p>
    <w:p w:rsidR="009C1F8E" w:rsidRPr="00FD31BE" w:rsidRDefault="009C1F8E" w:rsidP="009C1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BE">
        <w:rPr>
          <w:rFonts w:ascii="Times New Roman" w:hAnsi="Times New Roman" w:cs="Times New Roman"/>
          <w:sz w:val="24"/>
          <w:szCs w:val="24"/>
        </w:rPr>
        <w:tab/>
        <w:t>b) w miejscu sprzedaży -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FD31BE">
        <w:rPr>
          <w:rFonts w:ascii="Times New Roman" w:hAnsi="Times New Roman" w:cs="Times New Roman"/>
          <w:sz w:val="24"/>
          <w:szCs w:val="24"/>
        </w:rPr>
        <w:t>zezwoleń</w:t>
      </w:r>
    </w:p>
    <w:p w:rsidR="009C1F8E" w:rsidRPr="00FD31BE" w:rsidRDefault="009C1F8E" w:rsidP="009C1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BE">
        <w:rPr>
          <w:rFonts w:ascii="Times New Roman" w:hAnsi="Times New Roman" w:cs="Times New Roman"/>
          <w:sz w:val="24"/>
          <w:szCs w:val="24"/>
        </w:rPr>
        <w:t>3) zawierających powyżej 18 % zawartości alkoholu przeznaczonych do spożycia:</w:t>
      </w:r>
    </w:p>
    <w:p w:rsidR="009C1F8E" w:rsidRPr="00FD31BE" w:rsidRDefault="009C1F8E" w:rsidP="009C1F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1BE">
        <w:rPr>
          <w:rFonts w:ascii="Times New Roman" w:hAnsi="Times New Roman" w:cs="Times New Roman"/>
          <w:sz w:val="24"/>
          <w:szCs w:val="24"/>
        </w:rPr>
        <w:t xml:space="preserve">a) poza miejscem sprzedaży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D3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 </w:t>
      </w:r>
      <w:r w:rsidRPr="00FD31BE">
        <w:rPr>
          <w:rFonts w:ascii="Times New Roman" w:hAnsi="Times New Roman" w:cs="Times New Roman"/>
          <w:sz w:val="24"/>
          <w:szCs w:val="24"/>
        </w:rPr>
        <w:t>zezwoleń</w:t>
      </w:r>
    </w:p>
    <w:p w:rsidR="009C1F8E" w:rsidRPr="00FD31BE" w:rsidRDefault="009C1F8E" w:rsidP="009C1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BE">
        <w:rPr>
          <w:rFonts w:ascii="Times New Roman" w:hAnsi="Times New Roman" w:cs="Times New Roman"/>
          <w:sz w:val="24"/>
          <w:szCs w:val="24"/>
        </w:rPr>
        <w:tab/>
        <w:t xml:space="preserve">b) w miejscu sprzedaży </w:t>
      </w:r>
      <w:r>
        <w:rPr>
          <w:rFonts w:ascii="Times New Roman" w:hAnsi="Times New Roman" w:cs="Times New Roman"/>
          <w:sz w:val="24"/>
          <w:szCs w:val="24"/>
        </w:rPr>
        <w:t xml:space="preserve">– 6 </w:t>
      </w:r>
      <w:r w:rsidRPr="00FD31BE">
        <w:rPr>
          <w:rFonts w:ascii="Times New Roman" w:hAnsi="Times New Roman" w:cs="Times New Roman"/>
          <w:sz w:val="24"/>
          <w:szCs w:val="24"/>
        </w:rPr>
        <w:t>zezwoleń</w:t>
      </w:r>
    </w:p>
    <w:p w:rsidR="009C1F8E" w:rsidRPr="00FD31BE" w:rsidRDefault="009C1F8E" w:rsidP="009C1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BE">
        <w:rPr>
          <w:rFonts w:ascii="Times New Roman" w:hAnsi="Times New Roman" w:cs="Times New Roman"/>
          <w:b/>
          <w:sz w:val="24"/>
          <w:szCs w:val="24"/>
        </w:rPr>
        <w:t>§ 2</w:t>
      </w:r>
      <w:r w:rsidRPr="00FD31BE">
        <w:rPr>
          <w:rFonts w:ascii="Times New Roman" w:hAnsi="Times New Roman" w:cs="Times New Roman"/>
          <w:sz w:val="24"/>
          <w:szCs w:val="24"/>
        </w:rPr>
        <w:t>. Ustala się następujące zasady usytuowania punktów sprzedaży napojów alkoholowych na terenie gminy:</w:t>
      </w:r>
    </w:p>
    <w:p w:rsidR="009C1F8E" w:rsidRPr="00FD31BE" w:rsidRDefault="009C1F8E" w:rsidP="009C1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BE">
        <w:rPr>
          <w:rFonts w:ascii="Times New Roman" w:hAnsi="Times New Roman" w:cs="Times New Roman"/>
          <w:sz w:val="24"/>
          <w:szCs w:val="24"/>
        </w:rPr>
        <w:t>1. Punkt sprzedaży napojów alkoholowych przeznaczonych do spożycia poza miejscem jak i w miejscu sprzedaży powinien być usytuowany w odległości nie mniejszej niż 30 m od:</w:t>
      </w:r>
    </w:p>
    <w:p w:rsidR="009C1F8E" w:rsidRPr="00C20447" w:rsidRDefault="009C1F8E" w:rsidP="009C1F8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447">
        <w:rPr>
          <w:rFonts w:ascii="Times New Roman" w:eastAsia="Calibri" w:hAnsi="Times New Roman" w:cs="Times New Roman"/>
          <w:sz w:val="24"/>
          <w:szCs w:val="24"/>
        </w:rPr>
        <w:t>szkół i innych placówek oświatowo – wychowawczych i opiekuńczych,</w:t>
      </w:r>
    </w:p>
    <w:p w:rsidR="009C1F8E" w:rsidRPr="00C20447" w:rsidRDefault="009C1F8E" w:rsidP="009C1F8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447">
        <w:rPr>
          <w:rFonts w:ascii="Times New Roman" w:eastAsia="Calibri" w:hAnsi="Times New Roman" w:cs="Times New Roman"/>
          <w:sz w:val="24"/>
          <w:szCs w:val="24"/>
        </w:rPr>
        <w:t>obiektów kultu religijnego,</w:t>
      </w:r>
    </w:p>
    <w:p w:rsidR="009C1F8E" w:rsidRPr="00C20447" w:rsidRDefault="009C1F8E" w:rsidP="009C1F8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447">
        <w:rPr>
          <w:rFonts w:ascii="Times New Roman" w:eastAsia="Calibri" w:hAnsi="Times New Roman" w:cs="Times New Roman"/>
          <w:sz w:val="24"/>
          <w:szCs w:val="24"/>
        </w:rPr>
        <w:lastRenderedPageBreak/>
        <w:t>placów zabaw dla dzieci i młodzieży,</w:t>
      </w:r>
    </w:p>
    <w:p w:rsidR="009C1F8E" w:rsidRPr="00FD31BE" w:rsidRDefault="009C1F8E" w:rsidP="009C1F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1BE">
        <w:rPr>
          <w:rFonts w:ascii="Times New Roman" w:hAnsi="Times New Roman" w:cs="Times New Roman"/>
          <w:sz w:val="24"/>
          <w:szCs w:val="24"/>
        </w:rPr>
        <w:t>2.</w:t>
      </w:r>
      <w:r>
        <w:t xml:space="preserve"> </w:t>
      </w:r>
      <w:r w:rsidRPr="00FD31BE">
        <w:rPr>
          <w:rFonts w:ascii="Times New Roman" w:eastAsia="Calibri" w:hAnsi="Times New Roman" w:cs="Times New Roman"/>
          <w:sz w:val="24"/>
          <w:szCs w:val="24"/>
        </w:rPr>
        <w:t xml:space="preserve">Pomiaru odległości dokonuje się najkrótszą drogą wzdłuż ciągów komunikacyjnych dla pieszych od drzwi wejściowych stanowiących główne wejście do miejsc określonych </w:t>
      </w:r>
      <w:r w:rsidRPr="00FD31BE">
        <w:rPr>
          <w:rFonts w:ascii="Times New Roman" w:eastAsia="Calibri" w:hAnsi="Times New Roman" w:cs="Times New Roman"/>
          <w:sz w:val="24"/>
          <w:szCs w:val="24"/>
        </w:rPr>
        <w:br/>
        <w:t>w ust. 1, do drzwi wejściowych miejsc sprzedaży lub podawania napojów alkoholowych.</w:t>
      </w:r>
    </w:p>
    <w:p w:rsidR="009C1F8E" w:rsidRPr="00FD31BE" w:rsidRDefault="009C1F8E" w:rsidP="009C1F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punktu sprzedaży napojów alkoholowych, nieposiadającego ogólnodostępnego wejścia, w którym sprzedaż napojów alkoholowych przeznaczonych do spożycia w miejscu sprzedaży lub poza miejscem sprzedaży, prowadzona ma być na podstawie zezwolenia jednorazowego, odległość, o której mowa w ust. 1 mierzona jest najkrótszą drogą dojścia od </w:t>
      </w:r>
      <w:r w:rsidRPr="00FD31BE">
        <w:rPr>
          <w:rFonts w:ascii="Times New Roman" w:eastAsia="Calibri" w:hAnsi="Times New Roman" w:cs="Times New Roman"/>
          <w:sz w:val="24"/>
          <w:szCs w:val="24"/>
        </w:rPr>
        <w:t xml:space="preserve">drzwi wejściowych stanowiących główne wejście do miejsc określonych w ust. 1, do </w:t>
      </w:r>
      <w:r w:rsidRPr="00FD31BE">
        <w:rPr>
          <w:rFonts w:ascii="Times New Roman" w:eastAsia="Times New Roman" w:hAnsi="Times New Roman" w:cs="Times New Roman"/>
          <w:sz w:val="24"/>
          <w:szCs w:val="24"/>
          <w:lang w:eastAsia="pl-PL"/>
        </w:rPr>
        <w:t>najbliższej granicy terenu przeznaczonego pod punkt sprzedaży.</w:t>
      </w:r>
    </w:p>
    <w:p w:rsidR="009C1F8E" w:rsidRDefault="009C1F8E" w:rsidP="009C1F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1BE">
        <w:rPr>
          <w:rFonts w:ascii="Times New Roman" w:eastAsia="Calibri" w:hAnsi="Times New Roman" w:cs="Times New Roman"/>
          <w:sz w:val="24"/>
          <w:szCs w:val="24"/>
        </w:rPr>
        <w:t>W przypadku, gdy miejsca, o których mowa w ust. 1 lit. a-c, nie posiadają drzwi wejściowych odległość, o której mowa w ust. 1</w:t>
      </w:r>
      <w:r w:rsidRPr="00FD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mierzona jest</w:t>
      </w:r>
      <w:r w:rsidRPr="00FD31BE">
        <w:rPr>
          <w:rFonts w:ascii="Times New Roman" w:eastAsia="Calibri" w:hAnsi="Times New Roman" w:cs="Times New Roman"/>
          <w:sz w:val="24"/>
          <w:szCs w:val="24"/>
        </w:rPr>
        <w:t xml:space="preserve"> od wejścia do miejsc sprzedaży lub podawania napojów alkoholowych, jeśli takie wejście istnieje albo od </w:t>
      </w:r>
      <w:r w:rsidRPr="00FD31BE">
        <w:rPr>
          <w:rFonts w:ascii="Times New Roman" w:eastAsia="Times New Roman" w:hAnsi="Times New Roman" w:cs="Times New Roman"/>
          <w:sz w:val="24"/>
          <w:szCs w:val="24"/>
          <w:lang w:eastAsia="pl-PL"/>
        </w:rPr>
        <w:t>najbliższej granicy terenu przeznaczonego pod punkt sprzedaży napojów alkoholowych, jeśli brak jest takiego wejścia do najbliższej granicy terenu przeznaczonego pod obiekty (miejsca), o których mowa w ust. 1lit. a-c.</w:t>
      </w:r>
    </w:p>
    <w:p w:rsidR="009C1F8E" w:rsidRDefault="009C1F8E" w:rsidP="009C1F8E">
      <w:pPr>
        <w:spacing w:after="0" w:line="360" w:lineRule="auto"/>
        <w:jc w:val="both"/>
      </w:pPr>
    </w:p>
    <w:p w:rsidR="009C1F8E" w:rsidRDefault="009C1F8E" w:rsidP="009C1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BE">
        <w:rPr>
          <w:rFonts w:ascii="Times New Roman" w:hAnsi="Times New Roman" w:cs="Times New Roman"/>
          <w:b/>
          <w:sz w:val="24"/>
          <w:szCs w:val="24"/>
        </w:rPr>
        <w:t>§ 3</w:t>
      </w:r>
      <w:r w:rsidRPr="00FD31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Wójtowi Gminy Orchowo.</w:t>
      </w:r>
    </w:p>
    <w:p w:rsidR="009C1F8E" w:rsidRDefault="009C1F8E" w:rsidP="009C1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F8E" w:rsidRDefault="009C1F8E" w:rsidP="009C1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BE">
        <w:rPr>
          <w:rFonts w:ascii="Times New Roman" w:hAnsi="Times New Roman" w:cs="Times New Roman"/>
          <w:b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Traci moc uchwała Nr XXXI/156/16 z dnia 29 grudnia 2016r. w sprawie ustalenia dla terenu Gminy Orchowo liczby punktów sprzedaży napojów zawierających powyżej 4,5 % alkoholu (z wyjątkiem piwa), przeznaczonych do spożycia poza miejscem sprzedaży jak i w miejscu sprzedaży oraz zasad usytuowania na terenie gminy miejsc sprzedaży i podawania napojów alkoholowych.</w:t>
      </w:r>
    </w:p>
    <w:p w:rsidR="009C1F8E" w:rsidRDefault="009C1F8E" w:rsidP="009C1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F8E" w:rsidRDefault="009C1F8E" w:rsidP="009C1F8E">
      <w:pPr>
        <w:spacing w:after="0" w:line="360" w:lineRule="auto"/>
        <w:jc w:val="both"/>
      </w:pPr>
      <w:r w:rsidRPr="00FD31B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1B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Uchwała wchodzi w życie po upływie 14 dni od dnia ogłoszenia w Dzienniku Urzędowym Województwa Wielkopolskiego.</w:t>
      </w:r>
    </w:p>
    <w:p w:rsidR="009C1F8E" w:rsidRDefault="009C1F8E" w:rsidP="009C1F8E">
      <w:pPr>
        <w:jc w:val="both"/>
      </w:pPr>
    </w:p>
    <w:p w:rsidR="009C1F8E" w:rsidRPr="009C1F8E" w:rsidRDefault="009C1F8E" w:rsidP="009C1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C1F8E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Rady Gminy </w:t>
      </w:r>
    </w:p>
    <w:p w:rsidR="009C1F8E" w:rsidRPr="009C1F8E" w:rsidRDefault="009C1F8E" w:rsidP="009C1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F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F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F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F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F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F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F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F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9C1F8E">
        <w:rPr>
          <w:rFonts w:ascii="Times New Roman" w:eastAsia="Times New Roman" w:hAnsi="Times New Roman" w:cs="Times New Roman"/>
          <w:b/>
          <w:sz w:val="24"/>
          <w:szCs w:val="24"/>
        </w:rPr>
        <w:t>Orchowo</w:t>
      </w:r>
    </w:p>
    <w:p w:rsidR="009C1F8E" w:rsidRPr="009C1F8E" w:rsidRDefault="009C1F8E" w:rsidP="009C1F8E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1F8E" w:rsidRPr="009C1F8E" w:rsidRDefault="009C1F8E" w:rsidP="009C1F8E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9C1F8E">
        <w:rPr>
          <w:rFonts w:ascii="Times New Roman" w:eastAsia="Times New Roman" w:hAnsi="Times New Roman" w:cs="Times New Roman"/>
          <w:b/>
          <w:sz w:val="24"/>
          <w:szCs w:val="24"/>
        </w:rPr>
        <w:t>Władysław Jakubowski</w:t>
      </w:r>
      <w:bookmarkStart w:id="0" w:name="_GoBack"/>
      <w:bookmarkEnd w:id="0"/>
    </w:p>
    <w:p w:rsidR="009C1F8E" w:rsidRDefault="009C1F8E" w:rsidP="009C1F8E">
      <w:pPr>
        <w:widowControl w:val="0"/>
        <w:tabs>
          <w:tab w:val="left" w:pos="2865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</w:p>
    <w:p w:rsidR="007B6CB6" w:rsidRDefault="007B6CB6"/>
    <w:sectPr w:rsidR="007B6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D235C90"/>
    <w:multiLevelType w:val="hybridMultilevel"/>
    <w:tmpl w:val="8D0A5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8E"/>
    <w:rsid w:val="007B6CB6"/>
    <w:rsid w:val="009C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C0219-E2FB-4660-B9A5-4F863729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F8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2018-10-01T10:05:00Z</dcterms:created>
  <dcterms:modified xsi:type="dcterms:W3CDTF">2018-10-01T10:10:00Z</dcterms:modified>
</cp:coreProperties>
</file>